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</w:tblGrid>
      <w:tr w:rsidR="006B6083" w:rsidTr="006B6083">
        <w:trPr>
          <w:trHeight w:val="2155"/>
        </w:trPr>
        <w:tc>
          <w:tcPr>
            <w:tcW w:w="906" w:type="dxa"/>
            <w:shd w:val="clear" w:color="auto" w:fill="FF0000"/>
          </w:tcPr>
          <w:p w:rsidR="006B6083" w:rsidRDefault="006B6083"/>
        </w:tc>
        <w:tc>
          <w:tcPr>
            <w:tcW w:w="906" w:type="dxa"/>
            <w:shd w:val="clear" w:color="auto" w:fill="FF0000"/>
          </w:tcPr>
          <w:p w:rsidR="006B6083" w:rsidRDefault="006B6083"/>
        </w:tc>
        <w:tc>
          <w:tcPr>
            <w:tcW w:w="906" w:type="dxa"/>
            <w:shd w:val="clear" w:color="auto" w:fill="FF0000"/>
          </w:tcPr>
          <w:p w:rsidR="006B6083" w:rsidRDefault="006B6083"/>
        </w:tc>
        <w:tc>
          <w:tcPr>
            <w:tcW w:w="906" w:type="dxa"/>
          </w:tcPr>
          <w:p w:rsidR="006B6083" w:rsidRDefault="006B6083"/>
        </w:tc>
      </w:tr>
    </w:tbl>
    <w:p w:rsidR="006B6083" w:rsidRDefault="006B6083">
      <w:r>
        <w:t xml:space="preserve">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</w:tblGrid>
      <w:tr w:rsidR="006B6083" w:rsidTr="006B6083">
        <w:trPr>
          <w:trHeight w:val="2155"/>
        </w:trPr>
        <w:tc>
          <w:tcPr>
            <w:tcW w:w="906" w:type="dxa"/>
            <w:shd w:val="clear" w:color="auto" w:fill="FF0000"/>
          </w:tcPr>
          <w:p w:rsidR="006B6083" w:rsidRDefault="006B6083" w:rsidP="00302C5B"/>
        </w:tc>
        <w:tc>
          <w:tcPr>
            <w:tcW w:w="906" w:type="dxa"/>
            <w:shd w:val="clear" w:color="auto" w:fill="FF0000"/>
          </w:tcPr>
          <w:p w:rsidR="006B6083" w:rsidRDefault="006B6083" w:rsidP="00302C5B"/>
        </w:tc>
        <w:tc>
          <w:tcPr>
            <w:tcW w:w="906" w:type="dxa"/>
            <w:shd w:val="clear" w:color="auto" w:fill="FF0000"/>
          </w:tcPr>
          <w:p w:rsidR="006B6083" w:rsidRDefault="006B6083" w:rsidP="00302C5B"/>
        </w:tc>
        <w:tc>
          <w:tcPr>
            <w:tcW w:w="906" w:type="dxa"/>
            <w:shd w:val="clear" w:color="auto" w:fill="FF0000"/>
          </w:tcPr>
          <w:p w:rsidR="006B6083" w:rsidRDefault="006B6083" w:rsidP="00302C5B"/>
        </w:tc>
      </w:tr>
    </w:tbl>
    <w:p w:rsidR="00D70494" w:rsidRDefault="005D1F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</w:tblGrid>
      <w:tr w:rsidR="006B6083" w:rsidTr="006B6083">
        <w:trPr>
          <w:trHeight w:val="2155"/>
        </w:trPr>
        <w:tc>
          <w:tcPr>
            <w:tcW w:w="906" w:type="dxa"/>
            <w:shd w:val="clear" w:color="auto" w:fill="FF0000"/>
          </w:tcPr>
          <w:p w:rsidR="006B6083" w:rsidRDefault="006B6083" w:rsidP="00302C5B"/>
        </w:tc>
        <w:tc>
          <w:tcPr>
            <w:tcW w:w="906" w:type="dxa"/>
            <w:shd w:val="clear" w:color="auto" w:fill="FF0000"/>
          </w:tcPr>
          <w:p w:rsidR="006B6083" w:rsidRDefault="006B6083" w:rsidP="00302C5B"/>
        </w:tc>
        <w:tc>
          <w:tcPr>
            <w:tcW w:w="906" w:type="dxa"/>
          </w:tcPr>
          <w:p w:rsidR="006B6083" w:rsidRDefault="006B6083" w:rsidP="00302C5B"/>
        </w:tc>
        <w:tc>
          <w:tcPr>
            <w:tcW w:w="906" w:type="dxa"/>
          </w:tcPr>
          <w:p w:rsidR="006B6083" w:rsidRDefault="006B6083" w:rsidP="00302C5B"/>
        </w:tc>
      </w:tr>
    </w:tbl>
    <w:p w:rsidR="006B6083" w:rsidRDefault="006B60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</w:tblGrid>
      <w:tr w:rsidR="006B6083" w:rsidTr="006B6083">
        <w:trPr>
          <w:trHeight w:val="2155"/>
        </w:trPr>
        <w:tc>
          <w:tcPr>
            <w:tcW w:w="906" w:type="dxa"/>
            <w:shd w:val="clear" w:color="auto" w:fill="FF0000"/>
          </w:tcPr>
          <w:p w:rsidR="006B6083" w:rsidRDefault="006B6083" w:rsidP="00302C5B">
            <w:bookmarkStart w:id="0" w:name="_GoBack" w:colFirst="1" w:colLast="3"/>
          </w:p>
        </w:tc>
        <w:tc>
          <w:tcPr>
            <w:tcW w:w="906" w:type="dxa"/>
            <w:shd w:val="clear" w:color="auto" w:fill="auto"/>
          </w:tcPr>
          <w:p w:rsidR="006B6083" w:rsidRDefault="006B6083" w:rsidP="00CE71B1"/>
        </w:tc>
        <w:tc>
          <w:tcPr>
            <w:tcW w:w="906" w:type="dxa"/>
            <w:shd w:val="clear" w:color="auto" w:fill="auto"/>
          </w:tcPr>
          <w:p w:rsidR="006B6083" w:rsidRDefault="006B6083" w:rsidP="00CE71B1"/>
        </w:tc>
        <w:tc>
          <w:tcPr>
            <w:tcW w:w="906" w:type="dxa"/>
            <w:shd w:val="clear" w:color="auto" w:fill="auto"/>
          </w:tcPr>
          <w:p w:rsidR="006B6083" w:rsidRDefault="006B6083" w:rsidP="00302C5B"/>
        </w:tc>
      </w:tr>
      <w:bookmarkEnd w:id="0"/>
    </w:tbl>
    <w:p w:rsidR="006B6083" w:rsidRDefault="006B60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</w:tblGrid>
      <w:tr w:rsidR="006B6083" w:rsidTr="006B6083">
        <w:trPr>
          <w:trHeight w:val="2155"/>
        </w:trPr>
        <w:tc>
          <w:tcPr>
            <w:tcW w:w="906" w:type="dxa"/>
            <w:shd w:val="clear" w:color="auto" w:fill="FF0000"/>
          </w:tcPr>
          <w:p w:rsidR="006B6083" w:rsidRDefault="006B6083" w:rsidP="00302C5B"/>
        </w:tc>
        <w:tc>
          <w:tcPr>
            <w:tcW w:w="906" w:type="dxa"/>
            <w:shd w:val="clear" w:color="auto" w:fill="FF0000"/>
          </w:tcPr>
          <w:p w:rsidR="006B6083" w:rsidRDefault="006B6083" w:rsidP="00302C5B"/>
        </w:tc>
        <w:tc>
          <w:tcPr>
            <w:tcW w:w="906" w:type="dxa"/>
          </w:tcPr>
          <w:p w:rsidR="006B6083" w:rsidRDefault="006B6083" w:rsidP="00302C5B"/>
        </w:tc>
        <w:tc>
          <w:tcPr>
            <w:tcW w:w="906" w:type="dxa"/>
          </w:tcPr>
          <w:p w:rsidR="006B6083" w:rsidRDefault="006B6083" w:rsidP="00302C5B"/>
        </w:tc>
      </w:tr>
    </w:tbl>
    <w:p w:rsidR="006B6083" w:rsidRPr="006B6083" w:rsidRDefault="006B6083" w:rsidP="006B6083">
      <w:pPr>
        <w:spacing w:after="0" w:line="240" w:lineRule="auto"/>
        <w:jc w:val="center"/>
        <w:rPr>
          <w:sz w:val="96"/>
          <w:szCs w:val="144"/>
          <w:u w:val="single"/>
        </w:rPr>
      </w:pPr>
      <w:r>
        <w:br w:type="column"/>
      </w:r>
      <w:r w:rsidRPr="006B6083">
        <w:rPr>
          <w:sz w:val="96"/>
          <w:szCs w:val="144"/>
          <w:u w:val="single"/>
        </w:rPr>
        <w:lastRenderedPageBreak/>
        <w:t>1</w:t>
      </w:r>
    </w:p>
    <w:p w:rsidR="006B6083" w:rsidRDefault="006B6083" w:rsidP="006B6083">
      <w:pPr>
        <w:spacing w:after="0" w:line="240" w:lineRule="auto"/>
        <w:jc w:val="center"/>
        <w:rPr>
          <w:sz w:val="96"/>
          <w:szCs w:val="144"/>
        </w:rPr>
      </w:pPr>
      <w:r w:rsidRPr="006B6083">
        <w:rPr>
          <w:sz w:val="96"/>
          <w:szCs w:val="144"/>
        </w:rPr>
        <w:t>4</w:t>
      </w:r>
    </w:p>
    <w:p w:rsidR="006B6083" w:rsidRPr="006B6083" w:rsidRDefault="006B6083" w:rsidP="006B6083">
      <w:pPr>
        <w:spacing w:after="0" w:line="240" w:lineRule="auto"/>
        <w:jc w:val="center"/>
        <w:rPr>
          <w:sz w:val="36"/>
          <w:szCs w:val="144"/>
        </w:rPr>
      </w:pPr>
    </w:p>
    <w:p w:rsidR="006B6083" w:rsidRPr="006B6083" w:rsidRDefault="006B6083" w:rsidP="006B6083">
      <w:pPr>
        <w:spacing w:after="0" w:line="240" w:lineRule="auto"/>
        <w:jc w:val="center"/>
        <w:rPr>
          <w:sz w:val="96"/>
          <w:szCs w:val="144"/>
          <w:u w:val="single"/>
        </w:rPr>
      </w:pPr>
      <w:r w:rsidRPr="006B6083">
        <w:rPr>
          <w:sz w:val="96"/>
          <w:szCs w:val="144"/>
          <w:u w:val="single"/>
        </w:rPr>
        <w:t>1</w:t>
      </w:r>
    </w:p>
    <w:p w:rsidR="006B6083" w:rsidRDefault="006B6083" w:rsidP="006B6083">
      <w:pPr>
        <w:spacing w:after="0" w:line="240" w:lineRule="auto"/>
        <w:jc w:val="center"/>
        <w:rPr>
          <w:sz w:val="96"/>
          <w:szCs w:val="144"/>
        </w:rPr>
      </w:pPr>
      <w:r w:rsidRPr="006B6083">
        <w:rPr>
          <w:sz w:val="96"/>
          <w:szCs w:val="144"/>
        </w:rPr>
        <w:t>2</w:t>
      </w:r>
    </w:p>
    <w:p w:rsidR="006B6083" w:rsidRPr="006B6083" w:rsidRDefault="006B6083" w:rsidP="006B6083">
      <w:pPr>
        <w:spacing w:after="0" w:line="240" w:lineRule="auto"/>
        <w:jc w:val="center"/>
        <w:rPr>
          <w:sz w:val="44"/>
          <w:szCs w:val="144"/>
        </w:rPr>
      </w:pPr>
    </w:p>
    <w:p w:rsidR="006B6083" w:rsidRDefault="006B6083" w:rsidP="006B6083">
      <w:pPr>
        <w:jc w:val="center"/>
        <w:rPr>
          <w:sz w:val="96"/>
          <w:szCs w:val="144"/>
        </w:rPr>
      </w:pPr>
      <w:r w:rsidRPr="006B6083">
        <w:rPr>
          <w:sz w:val="96"/>
          <w:szCs w:val="144"/>
        </w:rPr>
        <w:t>¾</w:t>
      </w:r>
    </w:p>
    <w:p w:rsidR="006B6083" w:rsidRPr="006B6083" w:rsidRDefault="006B6083" w:rsidP="006B6083">
      <w:pPr>
        <w:jc w:val="center"/>
        <w:rPr>
          <w:sz w:val="40"/>
          <w:szCs w:val="144"/>
        </w:rPr>
      </w:pPr>
    </w:p>
    <w:p w:rsidR="006B6083" w:rsidRPr="006B6083" w:rsidRDefault="006B6083" w:rsidP="006B6083">
      <w:pPr>
        <w:spacing w:after="0" w:line="240" w:lineRule="auto"/>
        <w:jc w:val="center"/>
        <w:rPr>
          <w:sz w:val="96"/>
          <w:szCs w:val="144"/>
          <w:u w:val="single"/>
        </w:rPr>
      </w:pPr>
      <w:r w:rsidRPr="006B6083">
        <w:rPr>
          <w:sz w:val="96"/>
          <w:szCs w:val="144"/>
          <w:u w:val="single"/>
        </w:rPr>
        <w:t>4</w:t>
      </w:r>
    </w:p>
    <w:p w:rsidR="006B6083" w:rsidRDefault="006B6083" w:rsidP="006B6083">
      <w:pPr>
        <w:spacing w:after="0" w:line="240" w:lineRule="auto"/>
        <w:jc w:val="center"/>
        <w:rPr>
          <w:sz w:val="96"/>
          <w:szCs w:val="144"/>
        </w:rPr>
      </w:pPr>
      <w:r w:rsidRPr="006B6083">
        <w:rPr>
          <w:sz w:val="96"/>
          <w:szCs w:val="144"/>
        </w:rPr>
        <w:t>4</w:t>
      </w:r>
    </w:p>
    <w:p w:rsidR="006B6083" w:rsidRPr="006B6083" w:rsidRDefault="006B6083" w:rsidP="006B6083">
      <w:pPr>
        <w:spacing w:after="0" w:line="240" w:lineRule="auto"/>
        <w:jc w:val="center"/>
        <w:rPr>
          <w:szCs w:val="144"/>
        </w:rPr>
      </w:pPr>
    </w:p>
    <w:p w:rsidR="006B6083" w:rsidRPr="006B6083" w:rsidRDefault="006B6083" w:rsidP="006B6083">
      <w:pPr>
        <w:spacing w:after="0" w:line="240" w:lineRule="auto"/>
        <w:jc w:val="center"/>
        <w:rPr>
          <w:sz w:val="96"/>
          <w:szCs w:val="144"/>
          <w:u w:val="single"/>
        </w:rPr>
      </w:pPr>
      <w:r>
        <w:rPr>
          <w:sz w:val="96"/>
          <w:szCs w:val="144"/>
          <w:u w:val="single"/>
        </w:rPr>
        <w:t>2</w:t>
      </w:r>
    </w:p>
    <w:p w:rsidR="006B6083" w:rsidRPr="006B6083" w:rsidRDefault="006B6083" w:rsidP="006B6083">
      <w:pPr>
        <w:spacing w:after="0" w:line="240" w:lineRule="auto"/>
        <w:jc w:val="center"/>
        <w:rPr>
          <w:sz w:val="96"/>
          <w:szCs w:val="144"/>
        </w:rPr>
      </w:pPr>
      <w:r>
        <w:rPr>
          <w:sz w:val="96"/>
          <w:szCs w:val="144"/>
        </w:rPr>
        <w:t>4</w:t>
      </w:r>
    </w:p>
    <w:p w:rsidR="006B6083" w:rsidRPr="006B6083" w:rsidRDefault="006B6083" w:rsidP="006B6083">
      <w:pPr>
        <w:spacing w:after="0" w:line="240" w:lineRule="auto"/>
        <w:jc w:val="center"/>
        <w:rPr>
          <w:sz w:val="96"/>
          <w:szCs w:val="144"/>
        </w:rPr>
      </w:pPr>
    </w:p>
    <w:sectPr w:rsidR="006B6083" w:rsidRPr="006B6083" w:rsidSect="006B6083">
      <w:headerReference w:type="default" r:id="rId7"/>
      <w:pgSz w:w="12240" w:h="15840"/>
      <w:pgMar w:top="1440" w:right="1440" w:bottom="45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8E" w:rsidRDefault="005D1F8E" w:rsidP="006B6083">
      <w:pPr>
        <w:spacing w:after="0" w:line="240" w:lineRule="auto"/>
      </w:pPr>
      <w:r>
        <w:separator/>
      </w:r>
    </w:p>
  </w:endnote>
  <w:endnote w:type="continuationSeparator" w:id="0">
    <w:p w:rsidR="005D1F8E" w:rsidRDefault="005D1F8E" w:rsidP="006B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8E" w:rsidRDefault="005D1F8E" w:rsidP="006B6083">
      <w:pPr>
        <w:spacing w:after="0" w:line="240" w:lineRule="auto"/>
      </w:pPr>
      <w:r>
        <w:separator/>
      </w:r>
    </w:p>
  </w:footnote>
  <w:footnote w:type="continuationSeparator" w:id="0">
    <w:p w:rsidR="005D1F8E" w:rsidRDefault="005D1F8E" w:rsidP="006B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83" w:rsidRPr="006B6083" w:rsidRDefault="006B6083">
    <w:pPr>
      <w:pStyle w:val="Header"/>
      <w:rPr>
        <w:sz w:val="40"/>
      </w:rPr>
    </w:pPr>
    <w:r w:rsidRPr="006B6083">
      <w:rPr>
        <w:sz w:val="40"/>
      </w:rPr>
      <w:t>Match the Fraction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83"/>
    <w:rsid w:val="003D1F26"/>
    <w:rsid w:val="005D1F8E"/>
    <w:rsid w:val="006B6083"/>
    <w:rsid w:val="00C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083"/>
  </w:style>
  <w:style w:type="paragraph" w:styleId="Footer">
    <w:name w:val="footer"/>
    <w:basedOn w:val="Normal"/>
    <w:link w:val="FooterChar"/>
    <w:uiPriority w:val="99"/>
    <w:unhideWhenUsed/>
    <w:rsid w:val="006B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083"/>
  </w:style>
  <w:style w:type="paragraph" w:styleId="Footer">
    <w:name w:val="footer"/>
    <w:basedOn w:val="Normal"/>
    <w:link w:val="FooterChar"/>
    <w:uiPriority w:val="99"/>
    <w:unhideWhenUsed/>
    <w:rsid w:val="006B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Porterfield</dc:creator>
  <cp:lastModifiedBy>Kevin Porterfield</cp:lastModifiedBy>
  <cp:revision>1</cp:revision>
  <dcterms:created xsi:type="dcterms:W3CDTF">2015-02-23T14:02:00Z</dcterms:created>
  <dcterms:modified xsi:type="dcterms:W3CDTF">2015-02-23T14:11:00Z</dcterms:modified>
</cp:coreProperties>
</file>